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AC3002" w:rsidRDefault="003D3933" w:rsidP="003D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AC300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bg-BG"/>
        </w:rPr>
        <w:t>ОБЩИНСКА ИЗБИРАТЕЛНА КОМИСИЯ – КАОЛИНОВО</w:t>
      </w:r>
    </w:p>
    <w:p w:rsidR="003D3933" w:rsidRPr="00AC3002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3D393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РЕД:</w:t>
      </w:r>
    </w:p>
    <w:p w:rsidR="003D3933" w:rsidRP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НА ЗАСЕДАНИЕТО НА </w:t>
      </w:r>
      <w:r w:rsidR="00D32E9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03</w:t>
      </w:r>
      <w:r w:rsidR="00FF79B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.11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.2019 Г.</w:t>
      </w:r>
    </w:p>
    <w:p w:rsidR="00FF79B3" w:rsidRPr="00E94D74" w:rsidRDefault="00FF79B3" w:rsidP="00FF79B3">
      <w:pPr>
        <w:ind w:left="355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РЕД:</w:t>
      </w:r>
    </w:p>
    <w:p w:rsidR="00D32E91" w:rsidRDefault="00D32E91" w:rsidP="00D32E9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постъпила жалба с наш вх. № 165/03.11.2019 г. от Назми Ахмед Халид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ГЕРБ. </w:t>
      </w:r>
    </w:p>
    <w:p w:rsidR="008A718A" w:rsidRDefault="008A718A" w:rsidP="00D32E9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устен сигнал</w:t>
      </w:r>
      <w:r w:rsidR="00990C68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правомощията на ОИК Каолиново по чл. 87, ал. 1, т. 2 и т. 22 от ИК,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 по телефона </w:t>
      </w:r>
      <w:r w:rsidR="00990C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20.30 часа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кандидата за кмет на </w:t>
      </w:r>
      <w:r w:rsidR="00990C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Тодор Икономово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ГЕРБ – Тефик Али Хасан, относно </w:t>
      </w:r>
      <w:r w:rsidR="00990C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нарушения в СИК 271800020 Тодор Икономово СИК 271800021 Тодор Икономово и СИК 271800022 Тодор Икономово в изпълнение на задълженията им по чл. 100, ал. 1, т. 4 от ИК. </w:t>
      </w:r>
    </w:p>
    <w:p w:rsidR="009C7D07" w:rsidRPr="00C140A4" w:rsidRDefault="009C7D07" w:rsidP="009C7D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40A4">
        <w:rPr>
          <w:rFonts w:ascii="Times New Roman" w:hAnsi="Times New Roman" w:cs="Times New Roman"/>
          <w:bCs/>
          <w:sz w:val="26"/>
          <w:szCs w:val="26"/>
        </w:rPr>
        <w:t>Обявяване на изб</w:t>
      </w:r>
      <w:r>
        <w:rPr>
          <w:rFonts w:ascii="Times New Roman" w:hAnsi="Times New Roman" w:cs="Times New Roman"/>
          <w:bCs/>
          <w:sz w:val="26"/>
          <w:szCs w:val="26"/>
        </w:rPr>
        <w:t>ран за кмет на Кметство Тодор Икономово</w:t>
      </w:r>
      <w:r w:rsidRPr="00C140A4">
        <w:rPr>
          <w:rFonts w:ascii="Times New Roman" w:hAnsi="Times New Roman" w:cs="Times New Roman"/>
          <w:bCs/>
          <w:sz w:val="26"/>
          <w:szCs w:val="26"/>
        </w:rPr>
        <w:t>.</w:t>
      </w:r>
    </w:p>
    <w:p w:rsidR="009C7D07" w:rsidRDefault="009C7D07" w:rsidP="009C7D07">
      <w:pPr>
        <w:pStyle w:val="a4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32BC1" w:rsidRPr="00D32E91" w:rsidRDefault="009C7D07" w:rsidP="00D32E91"/>
    <w:sectPr w:rsidR="00E32BC1" w:rsidRPr="00D3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039"/>
    <w:multiLevelType w:val="hybridMultilevel"/>
    <w:tmpl w:val="1804B9F2"/>
    <w:lvl w:ilvl="0" w:tplc="C0C03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C76D24"/>
    <w:multiLevelType w:val="hybridMultilevel"/>
    <w:tmpl w:val="06787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30E30"/>
    <w:multiLevelType w:val="hybridMultilevel"/>
    <w:tmpl w:val="6100A0CA"/>
    <w:lvl w:ilvl="0" w:tplc="1034D8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021F61"/>
    <w:rsid w:val="0033198E"/>
    <w:rsid w:val="003D3933"/>
    <w:rsid w:val="005028CD"/>
    <w:rsid w:val="008A718A"/>
    <w:rsid w:val="009628DC"/>
    <w:rsid w:val="00990C68"/>
    <w:rsid w:val="009C7D07"/>
    <w:rsid w:val="00A907F0"/>
    <w:rsid w:val="00AD433C"/>
    <w:rsid w:val="00B22035"/>
    <w:rsid w:val="00B72A69"/>
    <w:rsid w:val="00D224EA"/>
    <w:rsid w:val="00D32E91"/>
    <w:rsid w:val="00F12D3E"/>
    <w:rsid w:val="00F848D5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1773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3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10</cp:revision>
  <dcterms:created xsi:type="dcterms:W3CDTF">2019-10-01T10:52:00Z</dcterms:created>
  <dcterms:modified xsi:type="dcterms:W3CDTF">2019-11-03T21:45:00Z</dcterms:modified>
</cp:coreProperties>
</file>